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A39" w:rsidRDefault="00871A39" w:rsidP="00871A39">
      <w:pPr>
        <w:jc w:val="center"/>
      </w:pPr>
      <w:r>
        <w:t>8-1</w:t>
      </w:r>
    </w:p>
    <w:p w:rsidR="00871A39" w:rsidRDefault="00871A39" w:rsidP="00871A39">
      <w:pPr>
        <w:jc w:val="center"/>
      </w:pPr>
      <w:r>
        <w:t>Transcendentalism and Utopianism</w:t>
      </w:r>
    </w:p>
    <w:p w:rsidR="00871A39" w:rsidRDefault="00871A39" w:rsidP="00871A39">
      <w:r>
        <w:t>Note Check</w:t>
      </w:r>
    </w:p>
    <w:p w:rsidR="00927A98" w:rsidRDefault="00927A98" w:rsidP="00927A98">
      <w:pPr>
        <w:pStyle w:val="ListParagraph"/>
        <w:numPr>
          <w:ilvl w:val="0"/>
          <w:numId w:val="1"/>
        </w:numPr>
      </w:pPr>
      <w:r>
        <w:t>What is the goal of transcendentalism?</w:t>
      </w:r>
    </w:p>
    <w:p w:rsidR="00927A98" w:rsidRDefault="00927A98" w:rsidP="00927A98"/>
    <w:p w:rsidR="00927A98" w:rsidRDefault="00927A98" w:rsidP="00927A98"/>
    <w:p w:rsidR="00927A98" w:rsidRDefault="00927A98" w:rsidP="00927A98">
      <w:pPr>
        <w:pStyle w:val="ListParagraph"/>
        <w:numPr>
          <w:ilvl w:val="0"/>
          <w:numId w:val="1"/>
        </w:numPr>
      </w:pPr>
      <w:r>
        <w:t>What transcendental belief did Ralph Waldo Emerson express in his work?</w:t>
      </w:r>
    </w:p>
    <w:p w:rsidR="00927A98" w:rsidRDefault="00927A98" w:rsidP="00927A98"/>
    <w:p w:rsidR="00927A98" w:rsidRDefault="00927A98" w:rsidP="00927A98"/>
    <w:p w:rsidR="00927A98" w:rsidRDefault="00927A98" w:rsidP="00927A98">
      <w:pPr>
        <w:pStyle w:val="ListParagraph"/>
        <w:numPr>
          <w:ilvl w:val="0"/>
          <w:numId w:val="1"/>
        </w:numPr>
      </w:pPr>
      <w:r>
        <w:t>Which utopian communities were successful?</w:t>
      </w:r>
    </w:p>
    <w:p w:rsidR="00927A98" w:rsidRDefault="00927A98" w:rsidP="00927A98"/>
    <w:p w:rsidR="00927A98" w:rsidRDefault="00927A98" w:rsidP="00927A98"/>
    <w:p w:rsidR="00927A98" w:rsidRDefault="00927A98" w:rsidP="00927A98">
      <w:pPr>
        <w:pStyle w:val="ListParagraph"/>
        <w:numPr>
          <w:ilvl w:val="0"/>
          <w:numId w:val="1"/>
        </w:numPr>
      </w:pPr>
      <w:r>
        <w:t>How is Thoreau’s idea of living simply connected to civil disobedience?</w:t>
      </w:r>
    </w:p>
    <w:p w:rsidR="00927A98" w:rsidRDefault="00927A98" w:rsidP="00927A98"/>
    <w:p w:rsidR="00927A98" w:rsidRDefault="00927A98" w:rsidP="00927A98">
      <w:pPr>
        <w:pBdr>
          <w:bottom w:val="single" w:sz="6" w:space="1" w:color="auto"/>
        </w:pBdr>
      </w:pPr>
    </w:p>
    <w:p w:rsidR="00927A98" w:rsidRDefault="00927A98" w:rsidP="00927A98">
      <w:r>
        <w:t>What are transcendentalism and utopianism?</w:t>
      </w:r>
    </w:p>
    <w:p w:rsidR="00927A98" w:rsidRDefault="00927A98" w:rsidP="00927A98">
      <w:bookmarkStart w:id="0" w:name="_GoBack"/>
      <w:bookmarkEnd w:id="0"/>
    </w:p>
    <w:p w:rsidR="00927A98" w:rsidRDefault="00927A98" w:rsidP="00927A98"/>
    <w:p w:rsidR="00927A98" w:rsidRDefault="00927A98" w:rsidP="00927A98"/>
    <w:p w:rsidR="00927A98" w:rsidRDefault="00927A98" w:rsidP="00927A98"/>
    <w:p w:rsidR="00927A98" w:rsidRDefault="00927A98" w:rsidP="00927A98"/>
    <w:p w:rsidR="00927A98" w:rsidRDefault="00927A98" w:rsidP="00927A98"/>
    <w:p w:rsidR="00927A98" w:rsidRDefault="00927A98" w:rsidP="00927A98"/>
    <w:p w:rsidR="00927A98" w:rsidRDefault="00927A98" w:rsidP="00927A98"/>
    <w:p w:rsidR="00927A98" w:rsidRDefault="00927A98" w:rsidP="00927A98"/>
    <w:p w:rsidR="00927A98" w:rsidRDefault="00927A98" w:rsidP="00927A98"/>
    <w:sectPr w:rsidR="00927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47BA"/>
    <w:multiLevelType w:val="hybridMultilevel"/>
    <w:tmpl w:val="D9DC8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A1F59"/>
    <w:multiLevelType w:val="hybridMultilevel"/>
    <w:tmpl w:val="793EB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96"/>
    <w:rsid w:val="00871A39"/>
    <w:rsid w:val="00927A98"/>
    <w:rsid w:val="00D57196"/>
    <w:rsid w:val="00E9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A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2012-02-01T16:45:00Z</dcterms:created>
  <dcterms:modified xsi:type="dcterms:W3CDTF">2012-02-01T18:19:00Z</dcterms:modified>
</cp:coreProperties>
</file>